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4A" w:rsidRPr="00854396" w:rsidRDefault="007B007C">
      <w:pPr>
        <w:rPr>
          <w:b/>
          <w:sz w:val="40"/>
          <w:szCs w:val="40"/>
        </w:rPr>
      </w:pPr>
      <w:r w:rsidRPr="00854396">
        <w:rPr>
          <w:b/>
          <w:sz w:val="40"/>
          <w:szCs w:val="40"/>
        </w:rPr>
        <w:t>District Level Committee of EMRS</w:t>
      </w:r>
    </w:p>
    <w:p w:rsidR="007B007C" w:rsidRDefault="007B007C" w:rsidP="007B007C">
      <w:pPr>
        <w:tabs>
          <w:tab w:val="left" w:pos="2268"/>
          <w:tab w:val="left" w:pos="2835"/>
          <w:tab w:val="left" w:pos="3119"/>
          <w:tab w:val="left" w:pos="3969"/>
          <w:tab w:val="left" w:pos="4111"/>
          <w:tab w:val="left" w:pos="4395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</w:p>
    <w:p w:rsidR="007B007C" w:rsidRDefault="007B007C" w:rsidP="007B007C">
      <w:pPr>
        <w:tabs>
          <w:tab w:val="left" w:pos="2268"/>
          <w:tab w:val="left" w:pos="2835"/>
          <w:tab w:val="left" w:pos="3119"/>
          <w:tab w:val="left" w:pos="3969"/>
          <w:tab w:val="left" w:pos="4111"/>
          <w:tab w:val="left" w:pos="4395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Chairman</w:t>
      </w:r>
      <w:r w:rsidRPr="00E66F53">
        <w:rPr>
          <w:rFonts w:ascii="Garamond" w:hAnsi="Garamond"/>
          <w:sz w:val="27"/>
          <w:szCs w:val="27"/>
        </w:rPr>
        <w:tab/>
        <w:t xml:space="preserve"> </w:t>
      </w:r>
      <w:r w:rsidRPr="00E66F53">
        <w:rPr>
          <w:rFonts w:ascii="Garamond" w:hAnsi="Garamond"/>
          <w:sz w:val="27"/>
          <w:szCs w:val="27"/>
        </w:rPr>
        <w:tab/>
        <w:t xml:space="preserve">        </w:t>
      </w:r>
      <w:r>
        <w:rPr>
          <w:rFonts w:ascii="Garamond" w:hAnsi="Garamond"/>
          <w:sz w:val="27"/>
          <w:szCs w:val="27"/>
        </w:rPr>
        <w:t xml:space="preserve">    </w:t>
      </w:r>
      <w:r w:rsidRPr="00E66F53">
        <w:rPr>
          <w:rFonts w:ascii="Garamond" w:hAnsi="Garamond"/>
          <w:sz w:val="27"/>
          <w:szCs w:val="27"/>
        </w:rPr>
        <w:t xml:space="preserve">:        </w:t>
      </w:r>
      <w:r>
        <w:rPr>
          <w:rFonts w:ascii="Garamond" w:hAnsi="Garamond"/>
          <w:sz w:val="27"/>
          <w:szCs w:val="27"/>
        </w:rPr>
        <w:t xml:space="preserve">  </w:t>
      </w:r>
      <w:r>
        <w:rPr>
          <w:rFonts w:ascii="Garamond" w:hAnsi="Garamond"/>
          <w:b/>
          <w:sz w:val="27"/>
          <w:szCs w:val="27"/>
        </w:rPr>
        <w:t>Deputy Commissioner</w:t>
      </w:r>
      <w:r w:rsidRPr="00E66F53">
        <w:rPr>
          <w:rFonts w:ascii="Garamond" w:hAnsi="Garamond"/>
          <w:sz w:val="27"/>
          <w:szCs w:val="27"/>
        </w:rPr>
        <w:t>,</w:t>
      </w:r>
    </w:p>
    <w:p w:rsidR="007B007C" w:rsidRDefault="007B007C" w:rsidP="007B007C">
      <w:pPr>
        <w:tabs>
          <w:tab w:val="left" w:pos="2268"/>
          <w:tab w:val="left" w:pos="2835"/>
          <w:tab w:val="left" w:pos="3119"/>
          <w:tab w:val="left" w:pos="3969"/>
          <w:tab w:val="left" w:pos="4111"/>
          <w:tab w:val="left" w:pos="4395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  <w:t>District,</w:t>
      </w:r>
    </w:p>
    <w:p w:rsidR="007B007C" w:rsidRPr="00E66F53" w:rsidRDefault="007B007C" w:rsidP="007B007C">
      <w:pPr>
        <w:tabs>
          <w:tab w:val="left" w:pos="2268"/>
          <w:tab w:val="left" w:pos="2835"/>
          <w:tab w:val="left" w:pos="3119"/>
          <w:tab w:val="left" w:pos="3969"/>
          <w:tab w:val="left" w:pos="4111"/>
          <w:tab w:val="left" w:pos="4395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  <w:t xml:space="preserve">    Government of Mizoram.</w:t>
      </w:r>
    </w:p>
    <w:p w:rsidR="007B007C" w:rsidRPr="00E66F53" w:rsidRDefault="007B007C" w:rsidP="007B007C">
      <w:pPr>
        <w:spacing w:after="0"/>
        <w:ind w:left="2160" w:firstLine="720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 xml:space="preserve">                     </w:t>
      </w:r>
      <w:r>
        <w:rPr>
          <w:rFonts w:ascii="Garamond" w:hAnsi="Garamond"/>
          <w:sz w:val="27"/>
          <w:szCs w:val="27"/>
        </w:rPr>
        <w:t xml:space="preserve">  </w:t>
      </w:r>
    </w:p>
    <w:p w:rsidR="007B007C" w:rsidRPr="00E66F53" w:rsidRDefault="007B007C" w:rsidP="007B007C">
      <w:pPr>
        <w:spacing w:after="0"/>
        <w:ind w:firstLine="720"/>
        <w:rPr>
          <w:rFonts w:ascii="Garamond" w:hAnsi="Garamond"/>
          <w:sz w:val="27"/>
          <w:szCs w:val="27"/>
        </w:rPr>
      </w:pPr>
    </w:p>
    <w:p w:rsidR="007B007C" w:rsidRPr="00E66F53" w:rsidRDefault="007B007C" w:rsidP="007B007C">
      <w:pPr>
        <w:tabs>
          <w:tab w:val="left" w:pos="2268"/>
          <w:tab w:val="left" w:pos="2835"/>
          <w:tab w:val="left" w:pos="3119"/>
          <w:tab w:val="left" w:pos="3544"/>
          <w:tab w:val="left" w:pos="3828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Member Secretary</w:t>
      </w:r>
      <w:r w:rsidRPr="00E66F53">
        <w:rPr>
          <w:rFonts w:ascii="Garamond" w:hAnsi="Garamond"/>
          <w:sz w:val="27"/>
          <w:szCs w:val="27"/>
        </w:rPr>
        <w:tab/>
        <w:t xml:space="preserve">     </w:t>
      </w:r>
      <w:r w:rsidRPr="00E66F53">
        <w:rPr>
          <w:rFonts w:ascii="Garamond" w:hAnsi="Garamond"/>
          <w:sz w:val="27"/>
          <w:szCs w:val="27"/>
        </w:rPr>
        <w:tab/>
        <w:t xml:space="preserve">  :       </w:t>
      </w:r>
      <w:r>
        <w:rPr>
          <w:rFonts w:ascii="Garamond" w:hAnsi="Garamond"/>
          <w:sz w:val="27"/>
          <w:szCs w:val="27"/>
        </w:rPr>
        <w:t xml:space="preserve">    </w:t>
      </w:r>
      <w:r>
        <w:rPr>
          <w:rFonts w:ascii="Garamond" w:hAnsi="Garamond"/>
          <w:b/>
          <w:sz w:val="27"/>
          <w:szCs w:val="27"/>
        </w:rPr>
        <w:t>Principal</w:t>
      </w:r>
      <w:r w:rsidRPr="00E66F53">
        <w:rPr>
          <w:rFonts w:ascii="Garamond" w:hAnsi="Garamond"/>
          <w:sz w:val="27"/>
          <w:szCs w:val="27"/>
        </w:rPr>
        <w:t>,</w:t>
      </w:r>
    </w:p>
    <w:p w:rsidR="007B007C" w:rsidRDefault="007B007C" w:rsidP="007B007C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  <w:t xml:space="preserve">                        </w:t>
      </w:r>
      <w:r w:rsidR="00854396">
        <w:rPr>
          <w:rFonts w:ascii="Garamond" w:hAnsi="Garamond"/>
          <w:sz w:val="27"/>
          <w:szCs w:val="27"/>
        </w:rPr>
        <w:t>Eklavya Model R</w:t>
      </w:r>
      <w:r>
        <w:rPr>
          <w:rFonts w:ascii="Garamond" w:hAnsi="Garamond"/>
          <w:sz w:val="27"/>
          <w:szCs w:val="27"/>
        </w:rPr>
        <w:t>esidential School</w:t>
      </w:r>
      <w:r w:rsidR="00854396">
        <w:rPr>
          <w:rFonts w:ascii="Garamond" w:hAnsi="Garamond"/>
          <w:sz w:val="27"/>
          <w:szCs w:val="27"/>
        </w:rPr>
        <w:t xml:space="preserve"> (EMRS)</w:t>
      </w:r>
      <w:r>
        <w:rPr>
          <w:rFonts w:ascii="Garamond" w:hAnsi="Garamond"/>
          <w:sz w:val="27"/>
          <w:szCs w:val="27"/>
        </w:rPr>
        <w:t>.</w:t>
      </w:r>
    </w:p>
    <w:p w:rsidR="007B007C" w:rsidRPr="00E66F53" w:rsidRDefault="007B007C" w:rsidP="007B007C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  <w:t xml:space="preserve">                    </w:t>
      </w:r>
    </w:p>
    <w:p w:rsidR="007B007C" w:rsidRDefault="007B007C" w:rsidP="007B007C">
      <w:pPr>
        <w:tabs>
          <w:tab w:val="left" w:pos="2268"/>
          <w:tab w:val="left" w:pos="2835"/>
          <w:tab w:val="left" w:pos="3119"/>
          <w:tab w:val="left" w:pos="6946"/>
        </w:tabs>
        <w:rPr>
          <w:rFonts w:ascii="Garamond" w:hAnsi="Garamond"/>
          <w:b/>
          <w:sz w:val="27"/>
          <w:szCs w:val="27"/>
          <w:u w:val="single"/>
        </w:rPr>
      </w:pPr>
    </w:p>
    <w:p w:rsidR="007B007C" w:rsidRPr="00E66F53" w:rsidRDefault="007B007C" w:rsidP="007B007C">
      <w:pPr>
        <w:tabs>
          <w:tab w:val="left" w:pos="2268"/>
          <w:tab w:val="left" w:pos="2835"/>
          <w:tab w:val="left" w:pos="3119"/>
          <w:tab w:val="left" w:pos="6946"/>
        </w:tabs>
        <w:rPr>
          <w:rFonts w:ascii="Garamond" w:hAnsi="Garamond"/>
          <w:b/>
          <w:sz w:val="27"/>
          <w:szCs w:val="27"/>
          <w:u w:val="single"/>
        </w:rPr>
      </w:pPr>
      <w:r w:rsidRPr="00E66F53">
        <w:rPr>
          <w:rFonts w:ascii="Garamond" w:hAnsi="Garamond"/>
          <w:b/>
          <w:sz w:val="27"/>
          <w:szCs w:val="27"/>
          <w:u w:val="single"/>
        </w:rPr>
        <w:t>Members:</w:t>
      </w:r>
    </w:p>
    <w:p w:rsidR="007B007C" w:rsidRPr="00806313" w:rsidRDefault="00A92FF5" w:rsidP="007B007C">
      <w:pPr>
        <w:pStyle w:val="ListParagraph"/>
        <w:numPr>
          <w:ilvl w:val="0"/>
          <w:numId w:val="3"/>
        </w:numPr>
        <w:spacing w:after="0"/>
        <w:ind w:left="990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Head of Departments</w:t>
      </w:r>
      <w:r w:rsidR="007B007C">
        <w:rPr>
          <w:rFonts w:ascii="Garamond" w:hAnsi="Garamond"/>
          <w:sz w:val="27"/>
          <w:szCs w:val="27"/>
        </w:rPr>
        <w:t xml:space="preserve"> in District</w:t>
      </w:r>
      <w:r w:rsidR="007B007C" w:rsidRPr="00806313">
        <w:rPr>
          <w:rFonts w:ascii="Garamond" w:hAnsi="Garamond"/>
          <w:sz w:val="27"/>
          <w:szCs w:val="27"/>
        </w:rPr>
        <w:t>:</w:t>
      </w:r>
    </w:p>
    <w:p w:rsidR="00B35E90" w:rsidRDefault="007B007C" w:rsidP="00B35E90">
      <w:pPr>
        <w:pStyle w:val="ListParagraph"/>
        <w:numPr>
          <w:ilvl w:val="1"/>
          <w:numId w:val="2"/>
        </w:numPr>
        <w:tabs>
          <w:tab w:val="left" w:pos="1530"/>
        </w:tabs>
        <w:spacing w:after="0" w:line="360" w:lineRule="auto"/>
        <w:ind w:hanging="306"/>
        <w:jc w:val="both"/>
        <w:rPr>
          <w:rFonts w:ascii="Garamond" w:hAnsi="Garamond"/>
          <w:sz w:val="27"/>
          <w:szCs w:val="27"/>
        </w:rPr>
      </w:pPr>
      <w:r w:rsidRPr="00B35E90">
        <w:rPr>
          <w:rFonts w:ascii="Garamond" w:hAnsi="Garamond"/>
          <w:sz w:val="27"/>
          <w:szCs w:val="27"/>
        </w:rPr>
        <w:t xml:space="preserve"> </w:t>
      </w:r>
      <w:r w:rsidR="006B64E3">
        <w:rPr>
          <w:rFonts w:ascii="Garamond" w:hAnsi="Garamond"/>
          <w:sz w:val="27"/>
          <w:szCs w:val="27"/>
        </w:rPr>
        <w:t>Social Welfare &amp; T</w:t>
      </w:r>
      <w:r w:rsidR="00B35E90">
        <w:rPr>
          <w:rFonts w:ascii="Garamond" w:hAnsi="Garamond"/>
          <w:sz w:val="27"/>
          <w:szCs w:val="27"/>
        </w:rPr>
        <w:t xml:space="preserve">ribal </w:t>
      </w:r>
      <w:r w:rsidR="006B64E3">
        <w:rPr>
          <w:rFonts w:ascii="Garamond" w:hAnsi="Garamond"/>
          <w:sz w:val="27"/>
          <w:szCs w:val="27"/>
        </w:rPr>
        <w:t>A</w:t>
      </w:r>
      <w:r w:rsidR="00B35E90">
        <w:rPr>
          <w:rFonts w:ascii="Garamond" w:hAnsi="Garamond"/>
          <w:sz w:val="27"/>
          <w:szCs w:val="27"/>
        </w:rPr>
        <w:t>ffairs</w:t>
      </w:r>
    </w:p>
    <w:p w:rsidR="007B007C" w:rsidRPr="00B35E90" w:rsidRDefault="007B007C" w:rsidP="00B35E90">
      <w:pPr>
        <w:pStyle w:val="ListParagraph"/>
        <w:numPr>
          <w:ilvl w:val="1"/>
          <w:numId w:val="2"/>
        </w:numPr>
        <w:tabs>
          <w:tab w:val="left" w:pos="1530"/>
        </w:tabs>
        <w:spacing w:after="0" w:line="360" w:lineRule="auto"/>
        <w:ind w:hanging="306"/>
        <w:jc w:val="both"/>
        <w:rPr>
          <w:rFonts w:ascii="Garamond" w:hAnsi="Garamond"/>
          <w:sz w:val="27"/>
          <w:szCs w:val="27"/>
        </w:rPr>
      </w:pPr>
      <w:r w:rsidRPr="00B35E90">
        <w:rPr>
          <w:rFonts w:ascii="Garamond" w:hAnsi="Garamond"/>
          <w:sz w:val="27"/>
          <w:szCs w:val="27"/>
        </w:rPr>
        <w:t>Planning Department.</w:t>
      </w:r>
    </w:p>
    <w:p w:rsidR="007B007C" w:rsidRPr="00806313" w:rsidRDefault="007B007C" w:rsidP="007B007C">
      <w:pPr>
        <w:pStyle w:val="ListParagraph"/>
        <w:numPr>
          <w:ilvl w:val="1"/>
          <w:numId w:val="2"/>
        </w:numPr>
        <w:tabs>
          <w:tab w:val="left" w:pos="1530"/>
        </w:tabs>
        <w:spacing w:after="0" w:line="360" w:lineRule="auto"/>
        <w:ind w:hanging="340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</w:t>
      </w:r>
      <w:r w:rsidRPr="00806313">
        <w:rPr>
          <w:rFonts w:ascii="Garamond" w:hAnsi="Garamond"/>
          <w:sz w:val="27"/>
          <w:szCs w:val="27"/>
        </w:rPr>
        <w:t>Finance Department.</w:t>
      </w:r>
    </w:p>
    <w:p w:rsidR="007B007C" w:rsidRDefault="007B007C" w:rsidP="007B007C">
      <w:pPr>
        <w:pStyle w:val="ListParagraph"/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806313">
        <w:rPr>
          <w:rFonts w:ascii="Garamond" w:hAnsi="Garamond"/>
          <w:sz w:val="27"/>
          <w:szCs w:val="27"/>
        </w:rPr>
        <w:t>School Education Department.</w:t>
      </w:r>
    </w:p>
    <w:p w:rsidR="007B007C" w:rsidRPr="00806313" w:rsidRDefault="007B007C" w:rsidP="007B007C">
      <w:pPr>
        <w:pStyle w:val="ListParagraph"/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806313">
        <w:rPr>
          <w:rFonts w:ascii="Garamond" w:hAnsi="Garamond"/>
          <w:sz w:val="27"/>
          <w:szCs w:val="27"/>
        </w:rPr>
        <w:t>Health and Family Welfare Department.</w:t>
      </w:r>
    </w:p>
    <w:p w:rsidR="007B007C" w:rsidRPr="00E66F53" w:rsidRDefault="007B007C" w:rsidP="007B007C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Information &amp; Public Relation Department.</w:t>
      </w:r>
    </w:p>
    <w:p w:rsidR="007B007C" w:rsidRPr="00E66F53" w:rsidRDefault="007B007C" w:rsidP="007B007C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Public Works Department</w:t>
      </w:r>
    </w:p>
    <w:p w:rsidR="007B007C" w:rsidRPr="00E66F53" w:rsidRDefault="007B007C" w:rsidP="007B007C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PHE Department</w:t>
      </w:r>
    </w:p>
    <w:p w:rsidR="007B007C" w:rsidRPr="00E66F53" w:rsidRDefault="007B007C" w:rsidP="007B007C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Power &amp; Electricity Department.</w:t>
      </w:r>
    </w:p>
    <w:p w:rsidR="007B007C" w:rsidRDefault="007B007C" w:rsidP="007B007C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Sports &amp; Youth Services Department.</w:t>
      </w:r>
    </w:p>
    <w:p w:rsidR="00CF6E12" w:rsidRDefault="00CF6E12" w:rsidP="00CF6E12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Women and Child Development Department</w:t>
      </w:r>
    </w:p>
    <w:p w:rsidR="00CF6E12" w:rsidRPr="00E66F53" w:rsidRDefault="00CF6E12" w:rsidP="00CF6E12">
      <w:pPr>
        <w:tabs>
          <w:tab w:val="left" w:pos="1530"/>
        </w:tabs>
        <w:spacing w:after="0" w:line="360" w:lineRule="auto"/>
        <w:ind w:left="1530"/>
        <w:jc w:val="both"/>
        <w:rPr>
          <w:rFonts w:ascii="Garamond" w:hAnsi="Garamond"/>
          <w:sz w:val="27"/>
          <w:szCs w:val="27"/>
        </w:rPr>
      </w:pPr>
    </w:p>
    <w:p w:rsidR="007B007C" w:rsidRDefault="007B007C"/>
    <w:sectPr w:rsidR="007B007C" w:rsidSect="00D80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102"/>
    <w:multiLevelType w:val="hybridMultilevel"/>
    <w:tmpl w:val="A8C4EF34"/>
    <w:lvl w:ilvl="0" w:tplc="6E1A5A2E">
      <w:start w:val="3"/>
      <w:numFmt w:val="lowerRoman"/>
      <w:lvlText w:val="%1)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39980658">
      <w:start w:val="3"/>
      <w:numFmt w:val="none"/>
      <w:lvlText w:val="i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8483A5E"/>
    <w:multiLevelType w:val="hybridMultilevel"/>
    <w:tmpl w:val="AF1E9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A392C"/>
    <w:multiLevelType w:val="hybridMultilevel"/>
    <w:tmpl w:val="2E9445E4"/>
    <w:lvl w:ilvl="0" w:tplc="BBE6EC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D65410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ascii="Garamond" w:eastAsiaTheme="minorHAnsi" w:hAnsi="Garamond" w:cstheme="minorBidi"/>
      </w:rPr>
    </w:lvl>
    <w:lvl w:ilvl="2" w:tplc="D0D6580A">
      <w:start w:val="23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B007C"/>
    <w:rsid w:val="00415711"/>
    <w:rsid w:val="006B64E3"/>
    <w:rsid w:val="007B007C"/>
    <w:rsid w:val="00854396"/>
    <w:rsid w:val="00A92FF5"/>
    <w:rsid w:val="00B35E90"/>
    <w:rsid w:val="00CF6E12"/>
    <w:rsid w:val="00D8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07C"/>
    <w:pPr>
      <w:ind w:left="720"/>
      <w:contextualSpacing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Hmingmawia</dc:creator>
  <cp:lastModifiedBy>Hmingmawia</cp:lastModifiedBy>
  <cp:revision>8</cp:revision>
  <cp:lastPrinted>2024-02-12T10:11:00Z</cp:lastPrinted>
  <dcterms:created xsi:type="dcterms:W3CDTF">2024-02-12T05:30:00Z</dcterms:created>
  <dcterms:modified xsi:type="dcterms:W3CDTF">2024-02-12T10:14:00Z</dcterms:modified>
</cp:coreProperties>
</file>